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903B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方正黑体简体" w:hAnsi="方正黑体简体" w:eastAsia="方正黑体简体" w:cs="方正黑体简体"/>
          <w:color w:val="000000"/>
          <w:kern w:val="0"/>
          <w:sz w:val="30"/>
          <w:szCs w:val="30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5 </w:t>
      </w:r>
    </w:p>
    <w:p w14:paraId="1508011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</w:pPr>
    </w:p>
    <w:p w14:paraId="675F1609"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四川轻化工大学“五四年度人物”申报事迹材料</w:t>
      </w:r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（模板）</w:t>
      </w:r>
    </w:p>
    <w:p w14:paraId="1CA54014">
      <w:pPr>
        <w:keepNext w:val="0"/>
        <w:keepLines w:val="0"/>
        <w:widowControl/>
        <w:suppressLineNumbers w:val="0"/>
        <w:ind w:firstLine="638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0A4D4782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事迹材料由两部分构成：第一部分为申报人基本情况（姓名、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政治面貌、所获荣誉奖项等），可与申报表中“主要事迹”保持一致；第二部分为申报人详细事迹。 </w:t>
      </w:r>
    </w:p>
    <w:p w14:paraId="658F2443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213ADFB5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112A8FE0"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样例： XXX 事迹材料</w:t>
      </w:r>
    </w:p>
    <w:p w14:paraId="5742F5C2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0D6B446F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张三，xx学院xx专业xx级xx班，中共党员，担任xx职务，曾 获…… 荣誉，简要介绍主要事迹。（基本情况：300字以内，详细 事迹提炼而来） </w:t>
      </w:r>
    </w:p>
    <w:p w14:paraId="74A6F5EE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该同学……。（详细事迹：2000字以内，可分章节进行组织）</w:t>
      </w:r>
    </w:p>
    <w:p w14:paraId="6F3AA31B"/>
    <w:p w14:paraId="08C8537F">
      <w:pPr>
        <w:bidi w:val="0"/>
        <w:rPr>
          <w:rFonts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</w:p>
    <w:p w14:paraId="7FD0448E">
      <w:pPr>
        <w:bidi w:val="0"/>
        <w:ind w:firstLine="591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20352"/>
    <w:rsid w:val="37E75E9D"/>
    <w:rsid w:val="3AF1424D"/>
    <w:rsid w:val="3BE376CF"/>
    <w:rsid w:val="3E8C7A86"/>
    <w:rsid w:val="504A7CCC"/>
    <w:rsid w:val="51B9412D"/>
    <w:rsid w:val="58271910"/>
    <w:rsid w:val="5F020352"/>
    <w:rsid w:val="61BC3CA7"/>
    <w:rsid w:val="67827569"/>
    <w:rsid w:val="6AF5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楷体_GB2312" w:cs="宋体"/>
      <w:b/>
      <w:bCs/>
      <w:kern w:val="0"/>
      <w:sz w:val="32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ascii="Calibri" w:hAnsi="Calibri" w:eastAsia="宋体" w:cs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2025-03-17T08:00:00Z</dcterms:created>
  <dc:creator>Administrator</dc:creator>
  <cp:lastModifiedBy>Administrator</cp:lastModifiedBy>
  <dcterms:modified xsi:type="dcterms:W3CDTF">2025-03-17T08:05:29Z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26731567DE8F451BB5D6904A17B07DB6_11</vt:lpwstr>
  </property>
  <property fmtid="{D5CDD505-2E9C-101B-9397-08002B2CF9AE}" pid="4" name="KSOTemplateDocerSaveRecord">
    <vt:lpwstr>eyJoZGlkIjoiYjBkNTE1MWI0YzRkYTE4NTM5MjZlZjZhMzcyOGQyNzcifQ==</vt:lpwstr>
  </property>
</Properties>
</file>